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77E" w:rsidRDefault="00AD1FB7">
      <w:pPr>
        <w:spacing w:afterLines="50" w:after="156"/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教材征订系统操作流程（学院）</w:t>
      </w:r>
      <w:r>
        <w:rPr>
          <w:rFonts w:ascii="方正小标宋简体" w:eastAsia="方正小标宋简体" w:hAnsi="方正小标宋简体" w:cs="方正小标宋简体" w:hint="eastAsia"/>
          <w:color w:val="FF0000"/>
          <w:sz w:val="32"/>
          <w:szCs w:val="32"/>
        </w:rPr>
        <w:t>（2023年5月最新版）</w:t>
      </w:r>
    </w:p>
    <w:p w:rsidR="00C5577E" w:rsidRDefault="00AD1FB7">
      <w:pPr>
        <w:spacing w:afterLines="50" w:after="156"/>
        <w:ind w:firstLineChars="200" w:firstLine="562"/>
        <w:jc w:val="left"/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在用系统指定教材前，</w:t>
      </w:r>
      <w:proofErr w:type="gramStart"/>
      <w:r w:rsidR="00A93260">
        <w:rPr>
          <w:rFonts w:ascii="宋体" w:hAnsi="宋体" w:cs="宋体" w:hint="eastAsia"/>
          <w:b/>
          <w:bCs/>
          <w:color w:val="FF0000"/>
          <w:sz w:val="28"/>
          <w:szCs w:val="28"/>
        </w:rPr>
        <w:t>请确保</w:t>
      </w:r>
      <w:proofErr w:type="gramEnd"/>
      <w:r w:rsidR="00A93260">
        <w:rPr>
          <w:rFonts w:ascii="宋体" w:hAnsi="宋体" w:cs="宋体" w:hint="eastAsia"/>
          <w:b/>
          <w:bCs/>
          <w:color w:val="FF0000"/>
          <w:sz w:val="28"/>
          <w:szCs w:val="28"/>
        </w:rPr>
        <w:t>教学计划已全部录入完成，再进行如下操作。按教研室主任、教务</w:t>
      </w: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秘书、</w:t>
      </w:r>
      <w:r w:rsidR="00A93260">
        <w:rPr>
          <w:rFonts w:ascii="宋体" w:hAnsi="宋体" w:cs="宋体" w:hint="eastAsia"/>
          <w:b/>
          <w:bCs/>
          <w:color w:val="FF0000"/>
          <w:sz w:val="28"/>
          <w:szCs w:val="28"/>
        </w:rPr>
        <w:t>二级学院</w:t>
      </w: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院长角色操作流程如下：</w:t>
      </w:r>
    </w:p>
    <w:p w:rsidR="00C5577E" w:rsidRDefault="00AD1FB7">
      <w:pPr>
        <w:jc w:val="left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一、教研室主任：</w:t>
      </w:r>
    </w:p>
    <w:p w:rsidR="00C5577E" w:rsidRDefault="00AD1F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登录教学管理信息服务平台，右上角将角色切换为教研室主任后，上方子菜单栏【教材管理】项，选择【教材征订管理】，选择【计划教材指定申请】</w:t>
      </w:r>
    </w:p>
    <w:p w:rsidR="00C5577E" w:rsidRDefault="00DB2048">
      <w:r>
        <w:rPr>
          <w:noProof/>
        </w:rPr>
        <w:drawing>
          <wp:inline distT="0" distB="0" distL="0" distR="0">
            <wp:extent cx="7534275" cy="2447925"/>
            <wp:effectExtent l="0" t="0" r="9525" b="9525"/>
            <wp:docPr id="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DB2048">
      <w:r>
        <w:rPr>
          <w:noProof/>
        </w:rPr>
        <w:lastRenderedPageBreak/>
        <w:drawing>
          <wp:inline distT="0" distB="0" distL="0" distR="0">
            <wp:extent cx="7448550" cy="4629150"/>
            <wp:effectExtent l="0" t="0" r="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/>
    <w:p w:rsidR="00394865" w:rsidRDefault="00394865"/>
    <w:p w:rsidR="00C5577E" w:rsidRDefault="00AD1F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2.</w:t>
      </w:r>
      <w:r>
        <w:rPr>
          <w:rFonts w:hint="eastAsia"/>
          <w:sz w:val="28"/>
          <w:szCs w:val="28"/>
        </w:rPr>
        <w:t>进入界面后，点击右上角【增加】按钮</w:t>
      </w:r>
    </w:p>
    <w:p w:rsidR="00C5577E" w:rsidRDefault="00DB2048">
      <w:r>
        <w:rPr>
          <w:noProof/>
        </w:rPr>
        <w:drawing>
          <wp:inline distT="0" distB="0" distL="0" distR="0">
            <wp:extent cx="7896225" cy="46482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/>
    <w:p w:rsidR="00C5577E" w:rsidRDefault="00AD1FB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3.可根据需要设置筛选条件后，点击【查询】按钮</w:t>
      </w:r>
    </w:p>
    <w:p w:rsidR="00C5577E" w:rsidRDefault="00DB2048">
      <w:r>
        <w:rPr>
          <w:noProof/>
        </w:rPr>
        <w:drawing>
          <wp:inline distT="0" distB="0" distL="0" distR="0">
            <wp:extent cx="7915275" cy="417195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/>
    <w:p w:rsidR="00C5577E" w:rsidRDefault="00C5577E"/>
    <w:p w:rsidR="00C5577E" w:rsidRDefault="00AD1FB7">
      <w:r>
        <w:rPr>
          <w:rFonts w:ascii="宋体" w:hAnsi="宋体" w:cs="宋体" w:hint="eastAsia"/>
          <w:sz w:val="28"/>
          <w:szCs w:val="28"/>
        </w:rPr>
        <w:t>4.</w:t>
      </w:r>
      <w:proofErr w:type="gramStart"/>
      <w:r>
        <w:rPr>
          <w:rFonts w:ascii="宋体" w:hAnsi="宋体" w:cs="宋体" w:hint="eastAsia"/>
          <w:sz w:val="28"/>
          <w:szCs w:val="28"/>
        </w:rPr>
        <w:t>勾选一门</w:t>
      </w:r>
      <w:proofErr w:type="gramEnd"/>
      <w:r>
        <w:rPr>
          <w:rFonts w:ascii="宋体" w:hAnsi="宋体" w:cs="宋体" w:hint="eastAsia"/>
          <w:sz w:val="28"/>
          <w:szCs w:val="28"/>
        </w:rPr>
        <w:t>课程后，点击【指定教材】按钮，</w:t>
      </w:r>
      <w:r>
        <w:t xml:space="preserve"> </w:t>
      </w:r>
    </w:p>
    <w:p w:rsidR="00C5577E" w:rsidRDefault="00DB2048">
      <w:r>
        <w:rPr>
          <w:noProof/>
        </w:rPr>
        <w:drawing>
          <wp:inline distT="0" distB="0" distL="0" distR="0">
            <wp:extent cx="7715250" cy="437197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DB2048">
      <w:r>
        <w:rPr>
          <w:noProof/>
        </w:rPr>
        <w:lastRenderedPageBreak/>
        <w:drawing>
          <wp:inline distT="0" distB="0" distL="0" distR="0">
            <wp:extent cx="8305800" cy="392430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/>
    <w:p w:rsidR="00C5577E" w:rsidRDefault="00C5577E"/>
    <w:p w:rsidR="00C5577E" w:rsidRDefault="00C5577E"/>
    <w:p w:rsidR="00C5577E" w:rsidRDefault="00C5577E"/>
    <w:p w:rsidR="00C5577E" w:rsidRDefault="00C5577E"/>
    <w:p w:rsidR="00C5577E" w:rsidRDefault="00C5577E"/>
    <w:p w:rsidR="00C5577E" w:rsidRDefault="00C5577E"/>
    <w:p w:rsidR="00C5577E" w:rsidRDefault="00DB2048">
      <w:pPr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7743825" cy="402907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>
      <w:pPr>
        <w:rPr>
          <w:sz w:val="28"/>
          <w:szCs w:val="28"/>
        </w:rPr>
      </w:pPr>
    </w:p>
    <w:p w:rsidR="00C5577E" w:rsidRDefault="00C5577E">
      <w:pPr>
        <w:rPr>
          <w:rFonts w:ascii="宋体" w:hAnsi="宋体" w:cs="宋体"/>
          <w:sz w:val="28"/>
          <w:szCs w:val="28"/>
        </w:rPr>
      </w:pPr>
    </w:p>
    <w:p w:rsidR="00C5577E" w:rsidRDefault="00AD1FB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5、点击【选择教材】，在“教材基础库中”可以输入教材关键字进行搜索</w:t>
      </w:r>
      <w:r w:rsidR="00394865">
        <w:rPr>
          <w:rFonts w:ascii="宋体" w:hAnsi="宋体" w:cs="宋体" w:hint="eastAsia"/>
          <w:sz w:val="28"/>
          <w:szCs w:val="28"/>
        </w:rPr>
        <w:t>查询，</w:t>
      </w:r>
      <w:proofErr w:type="gramStart"/>
      <w:r>
        <w:rPr>
          <w:rFonts w:ascii="宋体" w:hAnsi="宋体" w:cs="宋体" w:hint="eastAsia"/>
          <w:sz w:val="28"/>
          <w:szCs w:val="28"/>
        </w:rPr>
        <w:t>勾选相应</w:t>
      </w:r>
      <w:proofErr w:type="gramEnd"/>
      <w:r>
        <w:rPr>
          <w:rFonts w:ascii="宋体" w:hAnsi="宋体" w:cs="宋体" w:hint="eastAsia"/>
          <w:sz w:val="28"/>
          <w:szCs w:val="28"/>
        </w:rPr>
        <w:t>的教材，</w:t>
      </w:r>
      <w:r w:rsidRPr="00394865">
        <w:rPr>
          <w:rFonts w:ascii="宋体" w:hAnsi="宋体" w:cs="宋体" w:hint="eastAsia"/>
          <w:b/>
          <w:color w:val="FF0000"/>
          <w:sz w:val="28"/>
          <w:szCs w:val="28"/>
          <w:u w:val="single"/>
        </w:rPr>
        <w:t>核对书号</w:t>
      </w:r>
      <w:r>
        <w:rPr>
          <w:rFonts w:ascii="宋体" w:hAnsi="宋体" w:cs="宋体" w:hint="eastAsia"/>
          <w:sz w:val="28"/>
          <w:szCs w:val="28"/>
        </w:rPr>
        <w:t>无误后，点击【确定】</w:t>
      </w:r>
    </w:p>
    <w:p w:rsidR="00C5577E" w:rsidRDefault="00DB2048">
      <w:r>
        <w:rPr>
          <w:noProof/>
        </w:rPr>
        <w:drawing>
          <wp:inline distT="0" distB="0" distL="0" distR="0">
            <wp:extent cx="8496300" cy="401002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>
      <w:pPr>
        <w:rPr>
          <w:sz w:val="28"/>
          <w:szCs w:val="28"/>
        </w:rPr>
      </w:pPr>
    </w:p>
    <w:p w:rsidR="00C5577E" w:rsidRDefault="00AD1F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教材信息就会自动填充在相应的方框中，</w:t>
      </w:r>
      <w:r w:rsidRPr="00394865">
        <w:rPr>
          <w:rFonts w:hint="eastAsia"/>
          <w:b/>
          <w:bCs/>
          <w:color w:val="FF0000"/>
          <w:sz w:val="28"/>
          <w:szCs w:val="28"/>
          <w:u w:val="single"/>
        </w:rPr>
        <w:t>打“星号”的方框为必填项</w:t>
      </w:r>
      <w:r>
        <w:rPr>
          <w:rFonts w:hint="eastAsia"/>
          <w:sz w:val="28"/>
          <w:szCs w:val="28"/>
        </w:rPr>
        <w:t>，其余为选填项，根据方框提示补充、修改或完善教材信息。</w:t>
      </w:r>
      <w:r w:rsidRPr="000756B8">
        <w:rPr>
          <w:rFonts w:hint="eastAsia"/>
          <w:color w:val="FF0000"/>
          <w:sz w:val="28"/>
          <w:szCs w:val="28"/>
        </w:rPr>
        <w:t>若在“教材基础库”中搜索不到相应教材，</w:t>
      </w:r>
      <w:r w:rsidRPr="000756B8">
        <w:rPr>
          <w:color w:val="FF0000"/>
          <w:sz w:val="24"/>
        </w:rPr>
        <w:t xml:space="preserve"> </w:t>
      </w:r>
      <w:r w:rsidR="00394865" w:rsidRPr="000756B8">
        <w:rPr>
          <w:rFonts w:hint="eastAsia"/>
          <w:color w:val="FF0000"/>
          <w:sz w:val="28"/>
        </w:rPr>
        <w:t>可直接在</w:t>
      </w:r>
      <w:r w:rsidRPr="000756B8">
        <w:rPr>
          <w:rFonts w:hint="eastAsia"/>
          <w:color w:val="FF0000"/>
          <w:sz w:val="28"/>
        </w:rPr>
        <w:t>指定</w:t>
      </w:r>
      <w:r w:rsidR="00394865" w:rsidRPr="000756B8">
        <w:rPr>
          <w:rFonts w:hint="eastAsia"/>
          <w:color w:val="FF0000"/>
          <w:sz w:val="28"/>
        </w:rPr>
        <w:t>教材显示框</w:t>
      </w:r>
      <w:r w:rsidRPr="000756B8">
        <w:rPr>
          <w:rFonts w:hint="eastAsia"/>
          <w:color w:val="FF0000"/>
          <w:sz w:val="28"/>
        </w:rPr>
        <w:t>内填写</w:t>
      </w:r>
      <w:r w:rsidR="00394865" w:rsidRPr="000756B8">
        <w:rPr>
          <w:rFonts w:hint="eastAsia"/>
          <w:color w:val="FF0000"/>
          <w:sz w:val="28"/>
        </w:rPr>
        <w:t>各项信息</w:t>
      </w:r>
      <w:r w:rsidRPr="000756B8">
        <w:rPr>
          <w:rFonts w:hint="eastAsia"/>
          <w:color w:val="FF0000"/>
          <w:sz w:val="28"/>
        </w:rPr>
        <w:t>后按“保存”</w:t>
      </w:r>
      <w:r>
        <w:rPr>
          <w:rFonts w:hint="eastAsia"/>
          <w:sz w:val="28"/>
        </w:rPr>
        <w:t>。</w:t>
      </w:r>
    </w:p>
    <w:p w:rsidR="00C5577E" w:rsidRDefault="00DB2048">
      <w:r>
        <w:rPr>
          <w:noProof/>
        </w:rPr>
        <w:drawing>
          <wp:inline distT="0" distB="0" distL="0" distR="0">
            <wp:extent cx="7400925" cy="3857625"/>
            <wp:effectExtent l="0" t="0" r="9525" b="9525"/>
            <wp:docPr id="9" name="图片 22" descr="Y9_LN0K(N_DUH``M[45{X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Y9_LN0K(N_DUH``M[45{X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" b="-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>
      <w:pPr>
        <w:rPr>
          <w:sz w:val="28"/>
          <w:szCs w:val="28"/>
        </w:rPr>
      </w:pPr>
    </w:p>
    <w:p w:rsidR="00C5577E" w:rsidRDefault="00AD1FB7">
      <w:pPr>
        <w:rPr>
          <w:rFonts w:ascii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、记录信息均显示为“保存”状态，该状态下的记录可进行修改、删除等操作，</w:t>
      </w:r>
      <w:r>
        <w:rPr>
          <w:rFonts w:ascii="宋体" w:hAnsi="宋体" w:cs="宋体" w:hint="eastAsia"/>
          <w:sz w:val="28"/>
          <w:szCs w:val="28"/>
        </w:rPr>
        <w:t>如果确认信息无误，可点击【提交】按钮，提交后则无法进行修改、删除操作，如要修改，则可点击【撤销申请】按钮，使状态重新变为“保存”状态</w:t>
      </w:r>
    </w:p>
    <w:p w:rsidR="00C5577E" w:rsidRDefault="00DB2048">
      <w:r>
        <w:rPr>
          <w:noProof/>
        </w:rPr>
        <w:drawing>
          <wp:inline distT="0" distB="0" distL="0" distR="0">
            <wp:extent cx="7858125" cy="3990975"/>
            <wp:effectExtent l="0" t="0" r="952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/>
    <w:p w:rsidR="00C5577E" w:rsidRDefault="00DB2048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>
            <wp:extent cx="7953375" cy="2447925"/>
            <wp:effectExtent l="0" t="0" r="9525" b="9525"/>
            <wp:docPr id="11" name="图片 2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捕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DB2048">
      <w:r>
        <w:rPr>
          <w:noProof/>
        </w:rPr>
        <w:drawing>
          <wp:inline distT="0" distB="0" distL="0" distR="0">
            <wp:extent cx="7962900" cy="1695450"/>
            <wp:effectExtent l="0" t="0" r="0" b="0"/>
            <wp:docPr id="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/>
    <w:p w:rsidR="00C5577E" w:rsidRDefault="00AD1FB7">
      <w:pPr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确保教学计划内所有的课程均已指定教材</w:t>
      </w:r>
      <w:proofErr w:type="gramStart"/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且信息</w:t>
      </w:r>
      <w:proofErr w:type="gramEnd"/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都已提交，此时，计划教材指定申请流程方为结束</w:t>
      </w:r>
    </w:p>
    <w:p w:rsidR="00C5577E" w:rsidRDefault="00A93260">
      <w:pPr>
        <w:jc w:val="left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lastRenderedPageBreak/>
        <w:t>教务</w:t>
      </w:r>
      <w:r w:rsidR="00AD1FB7">
        <w:rPr>
          <w:rFonts w:ascii="宋体" w:hAnsi="宋体" w:cs="宋体" w:hint="eastAsia"/>
          <w:b/>
          <w:bCs/>
          <w:color w:val="000000"/>
          <w:sz w:val="28"/>
          <w:szCs w:val="28"/>
        </w:rPr>
        <w:t>秘书：</w:t>
      </w:r>
    </w:p>
    <w:p w:rsidR="00C5577E" w:rsidRDefault="00AD1F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93260">
        <w:rPr>
          <w:rFonts w:hint="eastAsia"/>
          <w:sz w:val="28"/>
          <w:szCs w:val="28"/>
        </w:rPr>
        <w:t>登录教学管理信息服务平台，右上角将角色切换为教务</w:t>
      </w:r>
      <w:r>
        <w:rPr>
          <w:rFonts w:hint="eastAsia"/>
          <w:sz w:val="28"/>
          <w:szCs w:val="28"/>
        </w:rPr>
        <w:t>秘书，上方子菜单栏【教材管理】项，选择【教材征订管理】，选择【计划教材指定审核】</w:t>
      </w:r>
    </w:p>
    <w:p w:rsidR="00C5577E" w:rsidRDefault="00DB204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62700" cy="3448050"/>
            <wp:effectExtent l="0" t="0" r="0" b="0"/>
            <wp:docPr id="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DB2048">
      <w:r>
        <w:rPr>
          <w:noProof/>
        </w:rPr>
        <w:lastRenderedPageBreak/>
        <w:drawing>
          <wp:inline distT="0" distB="0" distL="0" distR="0">
            <wp:extent cx="7200900" cy="3743325"/>
            <wp:effectExtent l="0" t="0" r="0" b="9525"/>
            <wp:docPr id="1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/>
    <w:p w:rsidR="00F85378" w:rsidRDefault="00F85378"/>
    <w:p w:rsidR="00F85378" w:rsidRDefault="00F85378"/>
    <w:p w:rsidR="00F85378" w:rsidRDefault="00F85378"/>
    <w:p w:rsidR="00F85378" w:rsidRDefault="00F85378"/>
    <w:p w:rsidR="00F85378" w:rsidRDefault="00F85378"/>
    <w:p w:rsidR="00F85378" w:rsidRDefault="00F85378"/>
    <w:p w:rsidR="00C5577E" w:rsidRDefault="00AD1FB7">
      <w:pPr>
        <w:jc w:val="left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sz w:val="28"/>
          <w:szCs w:val="28"/>
        </w:rPr>
        <w:lastRenderedPageBreak/>
        <w:t>2.设置</w:t>
      </w:r>
      <w:r w:rsidR="00F85378">
        <w:rPr>
          <w:rFonts w:ascii="宋体" w:hAnsi="宋体" w:cs="宋体" w:hint="eastAsia"/>
          <w:color w:val="000000"/>
          <w:sz w:val="28"/>
          <w:szCs w:val="28"/>
        </w:rPr>
        <w:t>以下</w:t>
      </w:r>
      <w:r>
        <w:rPr>
          <w:rFonts w:ascii="宋体" w:hAnsi="宋体" w:cs="宋体" w:hint="eastAsia"/>
          <w:color w:val="000000"/>
          <w:sz w:val="28"/>
          <w:szCs w:val="28"/>
        </w:rPr>
        <w:t>相关条件</w:t>
      </w:r>
      <w:r w:rsidR="00077520">
        <w:rPr>
          <w:rFonts w:ascii="宋体" w:hAnsi="宋体" w:cs="宋体" w:hint="eastAsia"/>
          <w:color w:val="000000"/>
          <w:sz w:val="28"/>
          <w:szCs w:val="28"/>
        </w:rPr>
        <w:t>或选择审核状态“待审核”</w:t>
      </w:r>
      <w:r>
        <w:rPr>
          <w:rFonts w:ascii="宋体" w:hAnsi="宋体" w:cs="宋体" w:hint="eastAsia"/>
          <w:color w:val="000000"/>
          <w:sz w:val="28"/>
          <w:szCs w:val="28"/>
        </w:rPr>
        <w:t>进行筛选，之后点击【查询】按钮</w:t>
      </w:r>
    </w:p>
    <w:p w:rsidR="00C5577E" w:rsidRDefault="00DB2048">
      <w:pPr>
        <w:jc w:val="left"/>
      </w:pPr>
      <w:r>
        <w:rPr>
          <w:noProof/>
        </w:rPr>
        <w:drawing>
          <wp:inline distT="0" distB="0" distL="0" distR="0">
            <wp:extent cx="8458200" cy="3876675"/>
            <wp:effectExtent l="0" t="0" r="0" b="952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>
      <w:pPr>
        <w:jc w:val="left"/>
      </w:pPr>
    </w:p>
    <w:p w:rsidR="00F85378" w:rsidRDefault="00F85378">
      <w:pPr>
        <w:jc w:val="left"/>
      </w:pPr>
    </w:p>
    <w:p w:rsidR="00F85378" w:rsidRDefault="00F85378">
      <w:pPr>
        <w:jc w:val="left"/>
      </w:pPr>
    </w:p>
    <w:p w:rsidR="00F85378" w:rsidRDefault="00F85378">
      <w:pPr>
        <w:jc w:val="left"/>
      </w:pPr>
    </w:p>
    <w:p w:rsidR="00C5577E" w:rsidRDefault="00AD1FB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3.</w:t>
      </w:r>
      <w:proofErr w:type="gramStart"/>
      <w:r>
        <w:rPr>
          <w:rFonts w:ascii="宋体" w:hAnsi="宋体" w:cs="宋体" w:hint="eastAsia"/>
          <w:sz w:val="28"/>
          <w:szCs w:val="28"/>
        </w:rPr>
        <w:t>勾选某条</w:t>
      </w:r>
      <w:proofErr w:type="gramEnd"/>
      <w:r>
        <w:rPr>
          <w:rFonts w:ascii="宋体" w:hAnsi="宋体" w:cs="宋体" w:hint="eastAsia"/>
          <w:sz w:val="28"/>
          <w:szCs w:val="28"/>
        </w:rPr>
        <w:t>记录，点击右上角【查看】按钮，可查看指定教材具体信息</w:t>
      </w:r>
    </w:p>
    <w:p w:rsidR="00C5577E" w:rsidRDefault="00DB2048">
      <w:r>
        <w:rPr>
          <w:noProof/>
        </w:rPr>
        <w:drawing>
          <wp:inline distT="0" distB="0" distL="0" distR="0">
            <wp:extent cx="7829550" cy="4410075"/>
            <wp:effectExtent l="0" t="0" r="0" b="9525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/>
    <w:p w:rsidR="00F85378" w:rsidRDefault="00DB2048">
      <w:r>
        <w:rPr>
          <w:noProof/>
        </w:rPr>
        <w:lastRenderedPageBreak/>
        <w:drawing>
          <wp:inline distT="0" distB="0" distL="0" distR="0">
            <wp:extent cx="7820025" cy="4591050"/>
            <wp:effectExtent l="0" t="0" r="9525" b="0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78" w:rsidRDefault="00F85378"/>
    <w:p w:rsidR="00F85378" w:rsidRDefault="00F85378"/>
    <w:p w:rsidR="00C5577E" w:rsidRDefault="00AD1FB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4.查看完后，点击右上角【审核】按钮，</w:t>
      </w:r>
      <w:proofErr w:type="gramStart"/>
      <w:r>
        <w:rPr>
          <w:rFonts w:ascii="宋体" w:hAnsi="宋体" w:cs="宋体" w:hint="eastAsia"/>
          <w:sz w:val="28"/>
          <w:szCs w:val="28"/>
        </w:rPr>
        <w:t>作出</w:t>
      </w:r>
      <w:proofErr w:type="gramEnd"/>
      <w:r>
        <w:rPr>
          <w:rFonts w:ascii="宋体" w:hAnsi="宋体" w:cs="宋体" w:hint="eastAsia"/>
          <w:sz w:val="28"/>
          <w:szCs w:val="28"/>
        </w:rPr>
        <w:t>通过或不通过的决定，如审核不通过此记录将直接退回给教研室主任重新操作，审核通过将进入下一节点。也</w:t>
      </w:r>
      <w:proofErr w:type="gramStart"/>
      <w:r>
        <w:rPr>
          <w:rFonts w:ascii="宋体" w:hAnsi="宋体" w:cs="宋体" w:hint="eastAsia"/>
          <w:sz w:val="28"/>
          <w:szCs w:val="28"/>
        </w:rPr>
        <w:t>可勾选多条</w:t>
      </w:r>
      <w:proofErr w:type="gramEnd"/>
      <w:r>
        <w:rPr>
          <w:rFonts w:ascii="宋体" w:hAnsi="宋体" w:cs="宋体" w:hint="eastAsia"/>
          <w:sz w:val="28"/>
          <w:szCs w:val="28"/>
        </w:rPr>
        <w:t>记录批量审核，审核后如要修改也可进行【撤销审核】操作</w:t>
      </w:r>
    </w:p>
    <w:p w:rsidR="00C5577E" w:rsidRDefault="00DB2048">
      <w:r>
        <w:rPr>
          <w:noProof/>
        </w:rPr>
        <w:drawing>
          <wp:inline distT="0" distB="0" distL="0" distR="0">
            <wp:extent cx="8181975" cy="2162175"/>
            <wp:effectExtent l="0" t="0" r="9525" b="9525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AD1FB7">
      <w:pPr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5.可根据审核状态查看“待审核”和“审核通过”的记录，务必确保本学院的开课课程均全部审核完毕，流程方可结束。</w:t>
      </w:r>
    </w:p>
    <w:p w:rsidR="00C5577E" w:rsidRDefault="00DB2048">
      <w:pPr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6057900" cy="1409700"/>
            <wp:effectExtent l="0" t="0" r="0" b="0"/>
            <wp:docPr id="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5577E" w:rsidRDefault="00077520">
      <w:pPr>
        <w:jc w:val="left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lastRenderedPageBreak/>
        <w:t>二级</w:t>
      </w:r>
      <w:r w:rsidR="00AD1FB7">
        <w:rPr>
          <w:rFonts w:ascii="宋体" w:hAnsi="宋体" w:cs="宋体" w:hint="eastAsia"/>
          <w:b/>
          <w:bCs/>
          <w:color w:val="000000"/>
          <w:sz w:val="28"/>
          <w:szCs w:val="28"/>
        </w:rPr>
        <w:t>学院院长：</w:t>
      </w:r>
    </w:p>
    <w:p w:rsidR="00C5577E" w:rsidRDefault="00AD1F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登录教学管理信息服务平台，右上角将角色切换为</w:t>
      </w:r>
      <w:r w:rsidR="000756B8">
        <w:rPr>
          <w:rFonts w:hint="eastAsia"/>
          <w:sz w:val="28"/>
          <w:szCs w:val="28"/>
        </w:rPr>
        <w:t>二级</w:t>
      </w:r>
      <w:r>
        <w:rPr>
          <w:rFonts w:hint="eastAsia"/>
          <w:sz w:val="28"/>
          <w:szCs w:val="28"/>
        </w:rPr>
        <w:t>学院院长，上方子菜单栏【教材管理】项，选择【教材征订管理】，选择【计划教材指定审核】</w:t>
      </w:r>
    </w:p>
    <w:p w:rsidR="00C5577E" w:rsidRDefault="00DB2048">
      <w:r>
        <w:rPr>
          <w:noProof/>
        </w:rPr>
        <w:drawing>
          <wp:inline distT="0" distB="0" distL="0" distR="0">
            <wp:extent cx="5257800" cy="1800225"/>
            <wp:effectExtent l="0" t="0" r="0" b="9525"/>
            <wp:docPr id="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DB2048">
      <w:r>
        <w:rPr>
          <w:noProof/>
        </w:rPr>
        <w:drawing>
          <wp:inline distT="0" distB="0" distL="0" distR="0">
            <wp:extent cx="5267325" cy="1781175"/>
            <wp:effectExtent l="0" t="0" r="9525" b="9525"/>
            <wp:docPr id="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/>
    <w:p w:rsidR="00C5577E" w:rsidRDefault="00AD1FB7">
      <w:pPr>
        <w:jc w:val="left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sz w:val="28"/>
          <w:szCs w:val="28"/>
        </w:rPr>
        <w:t>2.设置相关条件进行筛选</w:t>
      </w:r>
      <w:r w:rsidR="00077520">
        <w:rPr>
          <w:rFonts w:ascii="宋体" w:hAnsi="宋体" w:cs="宋体" w:hint="eastAsia"/>
          <w:color w:val="000000"/>
          <w:sz w:val="28"/>
          <w:szCs w:val="28"/>
        </w:rPr>
        <w:t>或</w:t>
      </w:r>
      <w:proofErr w:type="gramStart"/>
      <w:r w:rsidR="00077520">
        <w:rPr>
          <w:rFonts w:ascii="宋体" w:hAnsi="宋体" w:cs="宋体" w:hint="eastAsia"/>
          <w:color w:val="000000"/>
          <w:sz w:val="28"/>
          <w:szCs w:val="28"/>
        </w:rPr>
        <w:t>或</w:t>
      </w:r>
      <w:proofErr w:type="gramEnd"/>
      <w:r w:rsidR="00077520">
        <w:rPr>
          <w:rFonts w:ascii="宋体" w:hAnsi="宋体" w:cs="宋体" w:hint="eastAsia"/>
          <w:color w:val="000000"/>
          <w:sz w:val="28"/>
          <w:szCs w:val="28"/>
        </w:rPr>
        <w:t>选择审核状态“待审核”</w:t>
      </w:r>
      <w:r>
        <w:rPr>
          <w:rFonts w:ascii="宋体" w:hAnsi="宋体" w:cs="宋体" w:hint="eastAsia"/>
          <w:color w:val="000000"/>
          <w:sz w:val="28"/>
          <w:szCs w:val="28"/>
        </w:rPr>
        <w:t>，之后点击【查询】按钮</w:t>
      </w:r>
    </w:p>
    <w:p w:rsidR="00C5577E" w:rsidRDefault="00DB2048">
      <w:pPr>
        <w:jc w:val="left"/>
      </w:pPr>
      <w:r>
        <w:rPr>
          <w:noProof/>
        </w:rPr>
        <w:drawing>
          <wp:inline distT="0" distB="0" distL="0" distR="0">
            <wp:extent cx="7591425" cy="4067175"/>
            <wp:effectExtent l="0" t="0" r="9525" b="9525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>
      <w:pPr>
        <w:jc w:val="left"/>
      </w:pPr>
    </w:p>
    <w:p w:rsidR="008A0E83" w:rsidRDefault="008A0E83">
      <w:pPr>
        <w:jc w:val="left"/>
      </w:pPr>
    </w:p>
    <w:p w:rsidR="008A0E83" w:rsidRDefault="008A0E83">
      <w:pPr>
        <w:jc w:val="left"/>
      </w:pPr>
    </w:p>
    <w:p w:rsidR="00C5577E" w:rsidRDefault="00AD1FB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3.</w:t>
      </w:r>
      <w:proofErr w:type="gramStart"/>
      <w:r>
        <w:rPr>
          <w:rFonts w:ascii="宋体" w:hAnsi="宋体" w:cs="宋体" w:hint="eastAsia"/>
          <w:sz w:val="28"/>
          <w:szCs w:val="28"/>
        </w:rPr>
        <w:t>勾选某条</w:t>
      </w:r>
      <w:proofErr w:type="gramEnd"/>
      <w:r>
        <w:rPr>
          <w:rFonts w:ascii="宋体" w:hAnsi="宋体" w:cs="宋体" w:hint="eastAsia"/>
          <w:sz w:val="28"/>
          <w:szCs w:val="28"/>
        </w:rPr>
        <w:t>记录，点击右上角【查看】按钮，可查看指定教材具体信息</w:t>
      </w:r>
    </w:p>
    <w:p w:rsidR="00C5577E" w:rsidRDefault="00DB2048">
      <w:pPr>
        <w:jc w:val="left"/>
      </w:pPr>
      <w:r>
        <w:rPr>
          <w:noProof/>
        </w:rPr>
        <w:drawing>
          <wp:inline distT="0" distB="0" distL="0" distR="0">
            <wp:extent cx="8524875" cy="4467225"/>
            <wp:effectExtent l="0" t="0" r="9525" b="9525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7E" w:rsidRDefault="00C5577E">
      <w:pPr>
        <w:jc w:val="left"/>
      </w:pPr>
    </w:p>
    <w:p w:rsidR="00C5577E" w:rsidRDefault="00AD1FB7">
      <w:r>
        <w:rPr>
          <w:rFonts w:ascii="宋体" w:hAnsi="宋体" w:cs="宋体" w:hint="eastAsia"/>
          <w:sz w:val="28"/>
          <w:szCs w:val="28"/>
        </w:rPr>
        <w:t>4.查看完后，点击右上角【审核】按钮，</w:t>
      </w:r>
      <w:proofErr w:type="gramStart"/>
      <w:r>
        <w:rPr>
          <w:rFonts w:ascii="宋体" w:hAnsi="宋体" w:cs="宋体" w:hint="eastAsia"/>
          <w:sz w:val="28"/>
          <w:szCs w:val="28"/>
        </w:rPr>
        <w:t>作出</w:t>
      </w:r>
      <w:proofErr w:type="gramEnd"/>
      <w:r>
        <w:rPr>
          <w:rFonts w:ascii="宋体" w:hAnsi="宋体" w:cs="宋体" w:hint="eastAsia"/>
          <w:sz w:val="28"/>
          <w:szCs w:val="28"/>
        </w:rPr>
        <w:t>通过或不通过的决定，如审核不通过此记录将直接退回给教研室主任重新操作，审核通过将进入下一节点。也</w:t>
      </w:r>
      <w:proofErr w:type="gramStart"/>
      <w:r>
        <w:rPr>
          <w:rFonts w:ascii="宋体" w:hAnsi="宋体" w:cs="宋体" w:hint="eastAsia"/>
          <w:sz w:val="28"/>
          <w:szCs w:val="28"/>
        </w:rPr>
        <w:t>可勾选多条</w:t>
      </w:r>
      <w:proofErr w:type="gramEnd"/>
      <w:r>
        <w:rPr>
          <w:rFonts w:ascii="宋体" w:hAnsi="宋体" w:cs="宋体" w:hint="eastAsia"/>
          <w:sz w:val="28"/>
          <w:szCs w:val="28"/>
        </w:rPr>
        <w:t>记录批量审核，审核后如要修改也可进行【撤销审核】操作</w:t>
      </w:r>
    </w:p>
    <w:p w:rsidR="00C5577E" w:rsidRDefault="00DB2048">
      <w:pPr>
        <w:jc w:val="left"/>
      </w:pPr>
      <w:bookmarkStart w:id="0" w:name="_GoBack"/>
      <w:r>
        <w:rPr>
          <w:noProof/>
        </w:rPr>
        <w:drawing>
          <wp:inline distT="0" distB="0" distL="0" distR="0">
            <wp:extent cx="8429625" cy="3886200"/>
            <wp:effectExtent l="0" t="0" r="9525" b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577E" w:rsidRDefault="00C5577E">
      <w:pPr>
        <w:jc w:val="left"/>
      </w:pPr>
    </w:p>
    <w:p w:rsidR="00C5577E" w:rsidRDefault="00AD1FB7" w:rsidP="008A0E83">
      <w:pPr>
        <w:numPr>
          <w:ilvl w:val="0"/>
          <w:numId w:val="1"/>
        </w:numPr>
        <w:jc w:val="left"/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sz w:val="28"/>
          <w:szCs w:val="28"/>
        </w:rPr>
        <w:lastRenderedPageBreak/>
        <w:t>可根据审核状态查看“待审核”和“审核通过”的记录，务必确保本学院的开课课程均全部审核完毕，流程方可结束。</w:t>
      </w:r>
      <w:r w:rsidR="00DB2048">
        <w:rPr>
          <w:noProof/>
        </w:rPr>
        <w:drawing>
          <wp:inline distT="0" distB="0" distL="0" distR="0">
            <wp:extent cx="8601075" cy="2962275"/>
            <wp:effectExtent l="0" t="0" r="9525" b="9525"/>
            <wp:docPr id="2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D1FB7" w:rsidRDefault="00AD1FB7">
      <w:pPr>
        <w:rPr>
          <w:rFonts w:ascii="宋体" w:hAnsi="宋体" w:cs="宋体"/>
          <w:sz w:val="28"/>
          <w:szCs w:val="28"/>
        </w:rPr>
      </w:pPr>
    </w:p>
    <w:sectPr w:rsidR="00AD1FB7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690BAE"/>
    <w:multiLevelType w:val="singleLevel"/>
    <w:tmpl w:val="88690BAE"/>
    <w:lvl w:ilvl="0">
      <w:start w:val="5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lZmYzNzRlOWQ4NmRiOThhY2E3YjgxZDBkYTBkMWQifQ=="/>
  </w:docVars>
  <w:rsids>
    <w:rsidRoot w:val="7408146D"/>
    <w:rsid w:val="000756B8"/>
    <w:rsid w:val="00077520"/>
    <w:rsid w:val="00110650"/>
    <w:rsid w:val="00394865"/>
    <w:rsid w:val="004470CA"/>
    <w:rsid w:val="00453D45"/>
    <w:rsid w:val="00830653"/>
    <w:rsid w:val="008A0E83"/>
    <w:rsid w:val="008A5DCC"/>
    <w:rsid w:val="00947AF6"/>
    <w:rsid w:val="00A70A9D"/>
    <w:rsid w:val="00A93260"/>
    <w:rsid w:val="00AB4F05"/>
    <w:rsid w:val="00AD1FB7"/>
    <w:rsid w:val="00B5414C"/>
    <w:rsid w:val="00B9796D"/>
    <w:rsid w:val="00BF5CAE"/>
    <w:rsid w:val="00BF7085"/>
    <w:rsid w:val="00C379B0"/>
    <w:rsid w:val="00C5577E"/>
    <w:rsid w:val="00CA11FC"/>
    <w:rsid w:val="00DB2048"/>
    <w:rsid w:val="00E57856"/>
    <w:rsid w:val="00F85378"/>
    <w:rsid w:val="00F85C84"/>
    <w:rsid w:val="01235181"/>
    <w:rsid w:val="031C6BED"/>
    <w:rsid w:val="0B034EAF"/>
    <w:rsid w:val="0B246E3A"/>
    <w:rsid w:val="0CD84E9C"/>
    <w:rsid w:val="17606874"/>
    <w:rsid w:val="188665DD"/>
    <w:rsid w:val="2DC73891"/>
    <w:rsid w:val="2E3116E4"/>
    <w:rsid w:val="3293788C"/>
    <w:rsid w:val="48B57663"/>
    <w:rsid w:val="607E653E"/>
    <w:rsid w:val="7408146D"/>
    <w:rsid w:val="7839173A"/>
    <w:rsid w:val="79EB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rPr>
      <w:rFonts w:ascii="Calibri" w:hAnsi="Calibri"/>
      <w:kern w:val="2"/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Pr>
      <w:rFonts w:ascii="Calibri" w:hAnsi="Calibri"/>
      <w:kern w:val="2"/>
      <w:sz w:val="18"/>
      <w:szCs w:val="18"/>
    </w:rPr>
  </w:style>
  <w:style w:type="paragraph" w:styleId="a5">
    <w:name w:val="Balloon Text"/>
    <w:basedOn w:val="a"/>
    <w:link w:val="Char1"/>
    <w:rsid w:val="000756B8"/>
    <w:rPr>
      <w:sz w:val="18"/>
      <w:szCs w:val="18"/>
    </w:rPr>
  </w:style>
  <w:style w:type="character" w:customStyle="1" w:styleId="Char1">
    <w:name w:val="批注框文本 Char"/>
    <w:basedOn w:val="a0"/>
    <w:link w:val="a5"/>
    <w:rsid w:val="000756B8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rPr>
      <w:rFonts w:ascii="Calibri" w:hAnsi="Calibri"/>
      <w:kern w:val="2"/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Pr>
      <w:rFonts w:ascii="Calibri" w:hAnsi="Calibri"/>
      <w:kern w:val="2"/>
      <w:sz w:val="18"/>
      <w:szCs w:val="18"/>
    </w:rPr>
  </w:style>
  <w:style w:type="paragraph" w:styleId="a5">
    <w:name w:val="Balloon Text"/>
    <w:basedOn w:val="a"/>
    <w:link w:val="Char1"/>
    <w:rsid w:val="000756B8"/>
    <w:rPr>
      <w:sz w:val="18"/>
      <w:szCs w:val="18"/>
    </w:rPr>
  </w:style>
  <w:style w:type="character" w:customStyle="1" w:styleId="Char1">
    <w:name w:val="批注框文本 Char"/>
    <w:basedOn w:val="a0"/>
    <w:link w:val="a5"/>
    <w:rsid w:val="000756B8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183</Words>
  <Characters>1048</Characters>
  <Application>Microsoft Office Word</Application>
  <DocSecurity>0</DocSecurity>
  <Lines>8</Lines>
  <Paragraphs>2</Paragraphs>
  <ScaleCrop>false</ScaleCrop>
  <Company>微软中国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3</cp:revision>
  <dcterms:created xsi:type="dcterms:W3CDTF">2023-04-28T07:02:00Z</dcterms:created>
  <dcterms:modified xsi:type="dcterms:W3CDTF">2023-04-28T07:55:00Z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F31A053024F54623B0B27EF1517465A8</vt:lpwstr>
  </property>
</Properties>
</file>