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2022年"领航杯"江苏省教师信息素养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提升实践活动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24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6"/>
          <w:szCs w:val="56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491490</wp:posOffset>
            </wp:positionV>
            <wp:extent cx="2904490" cy="3060700"/>
            <wp:effectExtent l="0" t="0" r="635" b="6350"/>
            <wp:wrapNone/>
            <wp:docPr id="2" name="图片 2" descr="南通理工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南通理工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信息化教学课程案例（校赛模板）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4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0" w:firstLineChars="1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  <w:t>学科类别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  <w:t>参赛教师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776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pacing w:val="40"/>
          <w:kern w:val="0"/>
          <w:sz w:val="24"/>
          <w:szCs w:val="24"/>
          <w:fitText w:val="1200" w:id="1584138499"/>
          <w:lang w:val="en-US" w:eastAsia="zh-CN"/>
        </w:rPr>
        <w:t>教务处</w:t>
      </w:r>
      <w:r>
        <w:rPr>
          <w:rFonts w:hint="eastAsia" w:ascii="楷体" w:hAnsi="楷体" w:eastAsia="楷体" w:cs="楷体"/>
          <w:spacing w:val="0"/>
          <w:kern w:val="0"/>
          <w:sz w:val="24"/>
          <w:szCs w:val="24"/>
          <w:fitText w:val="1200" w:id="1584138499"/>
          <w:lang w:val="en-US" w:eastAsia="zh-CN"/>
        </w:rPr>
        <w:t>制</w:t>
      </w:r>
    </w:p>
    <w:p>
      <w:pPr>
        <w:jc w:val="center"/>
        <w:rPr>
          <w:rStyle w:val="6"/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pacing w:val="15"/>
          <w:kern w:val="0"/>
          <w:sz w:val="24"/>
          <w:szCs w:val="24"/>
          <w:fitText w:val="1320" w:id="1534462450"/>
          <w:lang w:val="en-US" w:eastAsia="zh-CN"/>
        </w:rPr>
        <w:t>二○二二</w:t>
      </w:r>
      <w:r>
        <w:rPr>
          <w:rFonts w:hint="eastAsia" w:ascii="楷体" w:hAnsi="楷体" w:eastAsia="楷体" w:cs="楷体"/>
          <w:spacing w:val="0"/>
          <w:kern w:val="0"/>
          <w:sz w:val="24"/>
          <w:szCs w:val="24"/>
          <w:fitText w:val="1320" w:id="1534462450"/>
          <w:lang w:val="en-US" w:eastAsia="zh-CN"/>
        </w:rPr>
        <w:t>年</w:t>
      </w:r>
    </w:p>
    <w:p>
      <w:pPr>
        <w:rPr>
          <w:rStyle w:val="6"/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36"/>
          <w:szCs w:val="36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291"/>
        <w:gridCol w:w="158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授课类型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理论课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实践课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学时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授课专业</w:t>
            </w:r>
          </w:p>
        </w:tc>
        <w:tc>
          <w:tcPr>
            <w:tcW w:w="32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授课班级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560" w:firstLineChars="200"/>
        <w:jc w:val="both"/>
        <w:textAlignment w:val="auto"/>
        <w:rPr>
          <w:rStyle w:val="6"/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</w:t>
      </w:r>
      <w:r>
        <w:rPr>
          <w:rStyle w:val="6"/>
          <w:rFonts w:hint="eastAsia" w:ascii="黑体" w:hAnsi="黑体" w:eastAsia="黑体" w:cs="黑体"/>
          <w:sz w:val="28"/>
          <w:szCs w:val="28"/>
        </w:rPr>
        <w:t>课程设计</w:t>
      </w:r>
      <w:r>
        <w:rPr>
          <w:rStyle w:val="6"/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Style w:val="6"/>
          <w:rFonts w:hint="eastAsia" w:ascii="黑体" w:hAnsi="黑体" w:eastAsia="黑体" w:cs="黑体"/>
          <w:sz w:val="28"/>
          <w:szCs w:val="28"/>
          <w:lang w:val="en-US" w:eastAsia="zh-CN"/>
        </w:rPr>
        <w:t>黑体四号</w:t>
      </w:r>
      <w:r>
        <w:rPr>
          <w:rStyle w:val="6"/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（仿宋四号，行间距 固定值28）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二、课程思政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2" w:firstLineChars="200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560" w:firstLineChars="200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三、课程实施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（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一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）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</w:rPr>
        <w:t>课前阶段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（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楷体四号，加粗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（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二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）课中阶段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（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三</w:t>
      </w:r>
      <w:r>
        <w:rPr>
          <w:rStyle w:val="6"/>
          <w:rFonts w:hint="eastAsia" w:ascii="楷体" w:hAnsi="楷体" w:eastAsia="楷体" w:cs="楷体"/>
          <w:color w:val="000000"/>
          <w:sz w:val="28"/>
          <w:szCs w:val="28"/>
          <w:lang w:eastAsia="zh-CN"/>
        </w:rPr>
        <w:t>）课后阶段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四、信息化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课</w:t>
      </w:r>
      <w:r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程教学特色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五、效果与反思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Style w:val="6"/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8B3CF7-7CF3-4EA1-8935-46AC1BA31E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F0359D6-100D-4BEB-A2AF-3B4166CC87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AF977A6-48E5-48B3-99B0-3742EACE6EE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75A170A-0B2C-4A86-A08E-07831685B2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C1CB1E7-A18C-470A-92D8-E89497351D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MjUyNTE2YWVkMTRhYTFiOWVlOWRiZTk5Njk4M2QifQ=="/>
  </w:docVars>
  <w:rsids>
    <w:rsidRoot w:val="00000000"/>
    <w:rsid w:val="01F61B96"/>
    <w:rsid w:val="025645F5"/>
    <w:rsid w:val="026D1C6C"/>
    <w:rsid w:val="02D91B3E"/>
    <w:rsid w:val="0E68759C"/>
    <w:rsid w:val="16EC41CB"/>
    <w:rsid w:val="18050106"/>
    <w:rsid w:val="215A5D28"/>
    <w:rsid w:val="2A5211B2"/>
    <w:rsid w:val="3247765B"/>
    <w:rsid w:val="330C37E0"/>
    <w:rsid w:val="33B74275"/>
    <w:rsid w:val="48ED13AA"/>
    <w:rsid w:val="52AA2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186</Characters>
  <Lines>0</Lines>
  <Paragraphs>0</Paragraphs>
  <TotalTime>1</TotalTime>
  <ScaleCrop>false</ScaleCrop>
  <LinksUpToDate>false</LinksUpToDate>
  <CharactersWithSpaces>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游向大海的苏子鱼</cp:lastModifiedBy>
  <dcterms:modified xsi:type="dcterms:W3CDTF">2022-05-06T03:12:53Z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88EB8C8BCC9C41D8AC6DA0A4243DDC60</vt:lpwstr>
  </property>
</Properties>
</file>